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B91418" w14:textId="76E62E06" w:rsidR="002B4696" w:rsidRPr="00001F24" w:rsidRDefault="002B4696" w:rsidP="002B4696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802BDE" wp14:editId="0EE0DB4F">
            <wp:simplePos x="0" y="0"/>
            <wp:positionH relativeFrom="column">
              <wp:posOffset>3486150</wp:posOffset>
            </wp:positionH>
            <wp:positionV relativeFrom="paragraph">
              <wp:posOffset>181</wp:posOffset>
            </wp:positionV>
            <wp:extent cx="2502535" cy="2576014"/>
            <wp:effectExtent l="0" t="0" r="0" b="0"/>
            <wp:wrapTight wrapText="bothSides">
              <wp:wrapPolygon edited="0">
                <wp:start x="14031" y="4367"/>
                <wp:lineTo x="10852" y="5006"/>
                <wp:lineTo x="7125" y="5964"/>
                <wp:lineTo x="4714" y="7882"/>
                <wp:lineTo x="3508" y="9266"/>
                <wp:lineTo x="3508" y="9373"/>
                <wp:lineTo x="4714" y="9692"/>
                <wp:lineTo x="4385" y="10970"/>
                <wp:lineTo x="4933" y="11396"/>
                <wp:lineTo x="4275" y="11716"/>
                <wp:lineTo x="4275" y="13314"/>
                <wp:lineTo x="13264" y="13846"/>
                <wp:lineTo x="15785" y="14059"/>
                <wp:lineTo x="16333" y="14059"/>
                <wp:lineTo x="16443" y="13846"/>
                <wp:lineTo x="16991" y="13101"/>
                <wp:lineTo x="17758" y="11396"/>
                <wp:lineTo x="18087" y="9692"/>
                <wp:lineTo x="17868" y="7988"/>
                <wp:lineTo x="16991" y="6923"/>
                <wp:lineTo x="16552" y="6071"/>
                <wp:lineTo x="15127" y="4793"/>
                <wp:lineTo x="14469" y="4367"/>
                <wp:lineTo x="14031" y="4367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ATS Logo - Transparent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2576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696">
        <w:rPr>
          <w:color w:val="000000" w:themeColor="text1"/>
        </w:rPr>
        <w:t>OWLS 2025  Terms and Conditions</w:t>
      </w:r>
    </w:p>
    <w:p w14:paraId="65176A7B" w14:textId="54C078C6" w:rsidR="00001F24" w:rsidRDefault="00001F24" w:rsidP="00001F24">
      <w:pPr>
        <w:pStyle w:val="Body"/>
        <w:spacing w:line="480" w:lineRule="auto"/>
        <w:rPr>
          <w:rFonts w:ascii="Arial" w:hAnsi="Arial"/>
          <w:sz w:val="24"/>
          <w:szCs w:val="24"/>
          <w:lang w:val="en-US"/>
        </w:rPr>
      </w:pPr>
    </w:p>
    <w:p w14:paraId="5DF6CD1E" w14:textId="5958919A" w:rsidR="00001F24" w:rsidRPr="002B4696" w:rsidRDefault="00001F24" w:rsidP="002B4696">
      <w:pPr>
        <w:pStyle w:val="Title"/>
        <w:rPr>
          <w:sz w:val="96"/>
          <w:szCs w:val="96"/>
        </w:rPr>
      </w:pPr>
      <w:r w:rsidRPr="002B4696">
        <w:rPr>
          <w:sz w:val="96"/>
          <w:szCs w:val="96"/>
        </w:rPr>
        <w:t>OWLS 2025</w:t>
      </w:r>
    </w:p>
    <w:p w14:paraId="4026911A" w14:textId="7C85AFE0" w:rsidR="00001F24" w:rsidRPr="00001F24" w:rsidRDefault="002B4696" w:rsidP="002B4696">
      <w:pPr>
        <w:pStyle w:val="Heading2"/>
      </w:pPr>
      <w:r>
        <w:rPr>
          <w:color w:val="000000" w:themeColor="text1"/>
        </w:rPr>
        <w:t xml:space="preserve">            </w:t>
      </w:r>
    </w:p>
    <w:p w14:paraId="22995F19" w14:textId="34FCE281" w:rsidR="00001F24" w:rsidRPr="00220408" w:rsidRDefault="00001F24" w:rsidP="00001F24">
      <w:pPr>
        <w:pStyle w:val="Body"/>
        <w:spacing w:line="480" w:lineRule="auto"/>
        <w:ind w:left="360"/>
        <w:rPr>
          <w:rFonts w:ascii="Arial" w:hAnsi="Arial"/>
          <w:b/>
          <w:bCs/>
          <w:lang w:val="en-US"/>
        </w:rPr>
      </w:pPr>
      <w:r w:rsidRPr="00220408">
        <w:rPr>
          <w:rFonts w:ascii="Arial" w:hAnsi="Arial"/>
          <w:b/>
          <w:bCs/>
          <w:lang w:val="en-US"/>
        </w:rPr>
        <w:t>The Older people Who Love Singing (OWLS) Scholarship</w:t>
      </w:r>
      <w:r w:rsidR="00220408" w:rsidRPr="00220408">
        <w:rPr>
          <w:rFonts w:ascii="Arial" w:hAnsi="Arial"/>
          <w:b/>
          <w:bCs/>
          <w:lang w:val="en-US"/>
        </w:rPr>
        <w:t>:</w:t>
      </w:r>
    </w:p>
    <w:p w14:paraId="70E214F3" w14:textId="3656A4CB" w:rsidR="00001F24" w:rsidRPr="00001F24" w:rsidRDefault="00001F24" w:rsidP="00220408">
      <w:pPr>
        <w:pStyle w:val="Body"/>
        <w:numPr>
          <w:ilvl w:val="0"/>
          <w:numId w:val="10"/>
        </w:numPr>
        <w:spacing w:line="48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i</w:t>
      </w:r>
      <w:r w:rsidRPr="00001F24">
        <w:rPr>
          <w:rFonts w:ascii="Arial" w:hAnsi="Arial"/>
          <w:sz w:val="24"/>
          <w:szCs w:val="24"/>
          <w:lang w:val="en-US"/>
        </w:rPr>
        <w:t>s now open for application</w:t>
      </w:r>
      <w:r w:rsidR="00220408">
        <w:rPr>
          <w:rFonts w:ascii="Arial" w:hAnsi="Arial"/>
          <w:sz w:val="24"/>
          <w:szCs w:val="24"/>
          <w:lang w:val="en-US"/>
        </w:rPr>
        <w:t xml:space="preserve"> via Letter of Application &amp; Video submission</w:t>
      </w:r>
    </w:p>
    <w:p w14:paraId="2C4AAA6F" w14:textId="5A1DDEC7" w:rsidR="00001F24" w:rsidRPr="00001F24" w:rsidRDefault="00001F24" w:rsidP="00220408">
      <w:pPr>
        <w:pStyle w:val="Body"/>
        <w:numPr>
          <w:ilvl w:val="0"/>
          <w:numId w:val="10"/>
        </w:numPr>
        <w:spacing w:line="48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is </w:t>
      </w:r>
      <w:r w:rsidRPr="00001F24">
        <w:rPr>
          <w:rFonts w:ascii="Arial" w:hAnsi="Arial"/>
          <w:sz w:val="24"/>
          <w:szCs w:val="24"/>
          <w:lang w:val="en-US"/>
        </w:rPr>
        <w:t>made possible through generous anonymous donors</w:t>
      </w:r>
    </w:p>
    <w:p w14:paraId="7DC0B8CB" w14:textId="77777777" w:rsidR="004D5632" w:rsidRPr="00001F24" w:rsidRDefault="004D5632" w:rsidP="004D5632">
      <w:pPr>
        <w:pStyle w:val="Body"/>
        <w:numPr>
          <w:ilvl w:val="0"/>
          <w:numId w:val="10"/>
        </w:numPr>
        <w:spacing w:line="48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is</w:t>
      </w:r>
      <w:r w:rsidRPr="00001F24">
        <w:rPr>
          <w:rFonts w:ascii="Arial" w:hAnsi="Arial"/>
          <w:sz w:val="24"/>
          <w:szCs w:val="24"/>
          <w:lang w:val="en-US"/>
        </w:rPr>
        <w:t xml:space="preserve"> worth $</w:t>
      </w:r>
      <w:r w:rsidRPr="002B4696">
        <w:rPr>
          <w:rFonts w:ascii="Arial" w:hAnsi="Arial"/>
          <w:b/>
          <w:bCs/>
          <w:sz w:val="24"/>
          <w:szCs w:val="24"/>
          <w:lang w:val="en-US"/>
        </w:rPr>
        <w:t xml:space="preserve">1000 </w:t>
      </w:r>
    </w:p>
    <w:p w14:paraId="7E1E37AD" w14:textId="4962E570" w:rsidR="00F53D82" w:rsidRDefault="00F53D82" w:rsidP="00220408">
      <w:pPr>
        <w:pStyle w:val="Body"/>
        <w:numPr>
          <w:ilvl w:val="0"/>
          <w:numId w:val="10"/>
        </w:numPr>
        <w:spacing w:line="480" w:lineRule="auto"/>
        <w:rPr>
          <w:rFonts w:ascii="Arial" w:hAnsi="Arial"/>
          <w:sz w:val="24"/>
          <w:szCs w:val="24"/>
          <w:lang w:val="en-US"/>
        </w:rPr>
      </w:pPr>
      <w:r w:rsidRPr="00001F24">
        <w:rPr>
          <w:rFonts w:ascii="Arial" w:hAnsi="Arial"/>
          <w:sz w:val="24"/>
          <w:szCs w:val="24"/>
          <w:lang w:val="en-US"/>
        </w:rPr>
        <w:t xml:space="preserve">Aims to provide support to a </w:t>
      </w:r>
      <w:r w:rsidRPr="00F53D82">
        <w:rPr>
          <w:rFonts w:ascii="Arial" w:hAnsi="Arial"/>
          <w:b/>
          <w:bCs/>
          <w:sz w:val="24"/>
          <w:szCs w:val="24"/>
          <w:lang w:val="en-US"/>
        </w:rPr>
        <w:t>mature-aged singer</w:t>
      </w:r>
    </w:p>
    <w:p w14:paraId="7C169982" w14:textId="7208CC55" w:rsidR="00220408" w:rsidRPr="00F53D82" w:rsidRDefault="00001F24" w:rsidP="00F53D82">
      <w:pPr>
        <w:pStyle w:val="Body"/>
        <w:numPr>
          <w:ilvl w:val="0"/>
          <w:numId w:val="10"/>
        </w:numPr>
        <w:spacing w:line="48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i</w:t>
      </w:r>
      <w:r w:rsidRPr="00001F24">
        <w:rPr>
          <w:rFonts w:ascii="Arial" w:hAnsi="Arial"/>
          <w:sz w:val="24"/>
          <w:szCs w:val="24"/>
          <w:lang w:val="en-US"/>
        </w:rPr>
        <w:t xml:space="preserve">s open to all Victorian amateur musicians </w:t>
      </w:r>
      <w:r w:rsidRPr="004D5632">
        <w:rPr>
          <w:rFonts w:ascii="Arial" w:hAnsi="Arial"/>
          <w:b/>
          <w:bCs/>
          <w:sz w:val="24"/>
          <w:szCs w:val="24"/>
          <w:lang w:val="en-US"/>
        </w:rPr>
        <w:t>32 years and older</w:t>
      </w:r>
    </w:p>
    <w:p w14:paraId="5B813AF1" w14:textId="5693C021" w:rsidR="00001F24" w:rsidRPr="00001F24" w:rsidRDefault="00001F24" w:rsidP="00220408">
      <w:pPr>
        <w:pStyle w:val="Body"/>
        <w:numPr>
          <w:ilvl w:val="0"/>
          <w:numId w:val="10"/>
        </w:numPr>
        <w:spacing w:line="480" w:lineRule="auto"/>
        <w:rPr>
          <w:rFonts w:ascii="Arial" w:hAnsi="Arial"/>
          <w:sz w:val="24"/>
          <w:szCs w:val="24"/>
          <w:lang w:val="en-US"/>
        </w:rPr>
      </w:pPr>
      <w:r w:rsidRPr="00001F24">
        <w:rPr>
          <w:rFonts w:ascii="Arial" w:hAnsi="Arial"/>
          <w:sz w:val="24"/>
          <w:szCs w:val="24"/>
          <w:lang w:val="en-US"/>
        </w:rPr>
        <w:t>People of all levels of singing experience may apply, but the applicant must not be a professional singer or voice teacher</w:t>
      </w:r>
    </w:p>
    <w:p w14:paraId="2E6DFA49" w14:textId="7D3E9783" w:rsidR="00220408" w:rsidRPr="00054448" w:rsidRDefault="00001F24" w:rsidP="00F53D82">
      <w:pPr>
        <w:pStyle w:val="Body"/>
        <w:numPr>
          <w:ilvl w:val="0"/>
          <w:numId w:val="10"/>
        </w:numPr>
        <w:spacing w:line="480" w:lineRule="auto"/>
        <w:rPr>
          <w:rFonts w:ascii="Arial" w:hAnsi="Arial"/>
          <w:sz w:val="24"/>
          <w:szCs w:val="24"/>
          <w:lang w:val="en-US"/>
        </w:rPr>
      </w:pPr>
      <w:r w:rsidRPr="00001F24">
        <w:rPr>
          <w:rFonts w:ascii="Arial" w:hAnsi="Arial"/>
          <w:sz w:val="24"/>
          <w:szCs w:val="24"/>
          <w:lang w:val="en-US"/>
        </w:rPr>
        <w:t>This Award must be spent on lessons/workshops/courses pertaining to singing (e.g. voice lessons, languages, body-awareness techniques)</w:t>
      </w:r>
    </w:p>
    <w:p w14:paraId="512FF807" w14:textId="77777777" w:rsidR="00054448" w:rsidRPr="004D5632" w:rsidRDefault="00054448" w:rsidP="00001F24">
      <w:pPr>
        <w:pStyle w:val="Body"/>
        <w:spacing w:line="480" w:lineRule="auto"/>
        <w:ind w:left="360"/>
        <w:rPr>
          <w:rFonts w:ascii="Arial" w:hAnsi="Arial"/>
          <w:sz w:val="6"/>
          <w:szCs w:val="6"/>
          <w:lang w:val="en-US"/>
        </w:rPr>
      </w:pPr>
    </w:p>
    <w:p w14:paraId="2A4E398B" w14:textId="7FB17898" w:rsidR="00001F24" w:rsidRPr="00001F24" w:rsidRDefault="00054448" w:rsidP="00001F24">
      <w:pPr>
        <w:pStyle w:val="Body"/>
        <w:spacing w:line="480" w:lineRule="auto"/>
        <w:ind w:left="36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Your </w:t>
      </w:r>
      <w:r w:rsidR="00001F24">
        <w:rPr>
          <w:rFonts w:ascii="Arial" w:hAnsi="Arial"/>
          <w:sz w:val="24"/>
          <w:szCs w:val="24"/>
          <w:lang w:val="en-US"/>
        </w:rPr>
        <w:t xml:space="preserve">OWLS </w:t>
      </w:r>
      <w:r w:rsidR="00001F24" w:rsidRPr="00001F24">
        <w:rPr>
          <w:rFonts w:ascii="Arial" w:hAnsi="Arial"/>
          <w:sz w:val="24"/>
          <w:szCs w:val="24"/>
          <w:lang w:val="en-US"/>
        </w:rPr>
        <w:t>Application sh</w:t>
      </w:r>
      <w:r>
        <w:rPr>
          <w:rFonts w:ascii="Arial" w:hAnsi="Arial"/>
          <w:sz w:val="24"/>
          <w:szCs w:val="24"/>
          <w:lang w:val="en-US"/>
        </w:rPr>
        <w:t>all</w:t>
      </w:r>
      <w:r w:rsidR="00001F24" w:rsidRPr="00001F24">
        <w:rPr>
          <w:rFonts w:ascii="Arial" w:hAnsi="Arial"/>
          <w:sz w:val="24"/>
          <w:szCs w:val="24"/>
          <w:lang w:val="en-US"/>
        </w:rPr>
        <w:t xml:space="preserve"> consist of:</w:t>
      </w:r>
    </w:p>
    <w:p w14:paraId="7137339D" w14:textId="212981CA" w:rsidR="00001F24" w:rsidRDefault="00220408" w:rsidP="00054448">
      <w:pPr>
        <w:pStyle w:val="Body"/>
        <w:spacing w:line="480" w:lineRule="auto"/>
        <w:ind w:left="709" w:firstLine="11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1:  </w:t>
      </w:r>
      <w:r w:rsidR="00001F24" w:rsidRPr="00001F24">
        <w:rPr>
          <w:rFonts w:ascii="Arial" w:hAnsi="Arial"/>
          <w:sz w:val="24"/>
          <w:szCs w:val="24"/>
          <w:lang w:val="en-US"/>
        </w:rPr>
        <w:t xml:space="preserve">A </w:t>
      </w:r>
      <w:r w:rsidR="00001F24" w:rsidRPr="0046575C">
        <w:rPr>
          <w:rFonts w:ascii="Arial" w:hAnsi="Arial"/>
          <w:b/>
          <w:bCs/>
          <w:sz w:val="24"/>
          <w:szCs w:val="24"/>
          <w:lang w:val="en-US"/>
        </w:rPr>
        <w:t>letter of application</w:t>
      </w:r>
      <w:r w:rsidR="00001F24" w:rsidRPr="00001F24">
        <w:rPr>
          <w:rFonts w:ascii="Arial" w:hAnsi="Arial"/>
          <w:sz w:val="24"/>
          <w:szCs w:val="24"/>
          <w:lang w:val="en-US"/>
        </w:rPr>
        <w:t xml:space="preserve"> </w:t>
      </w:r>
      <w:r w:rsidR="0046575C" w:rsidRPr="00001F24">
        <w:rPr>
          <w:rFonts w:ascii="Arial" w:hAnsi="Arial"/>
          <w:sz w:val="24"/>
          <w:szCs w:val="24"/>
          <w:lang w:val="en-US"/>
        </w:rPr>
        <w:t>(approx. 300 words)</w:t>
      </w:r>
      <w:r w:rsidR="0046575C">
        <w:rPr>
          <w:rFonts w:ascii="Arial" w:hAnsi="Arial"/>
          <w:sz w:val="24"/>
          <w:szCs w:val="24"/>
          <w:lang w:val="en-US"/>
        </w:rPr>
        <w:t xml:space="preserve"> </w:t>
      </w:r>
      <w:r w:rsidR="00001F24" w:rsidRPr="00001F24">
        <w:rPr>
          <w:rFonts w:ascii="Arial" w:hAnsi="Arial"/>
          <w:sz w:val="24"/>
          <w:szCs w:val="24"/>
          <w:lang w:val="en-US"/>
        </w:rPr>
        <w:t xml:space="preserve">detailing why the applicant should be awarded the scholarship </w:t>
      </w:r>
      <w:r w:rsidR="0046575C">
        <w:rPr>
          <w:rFonts w:ascii="Arial" w:hAnsi="Arial"/>
          <w:sz w:val="24"/>
          <w:szCs w:val="24"/>
          <w:lang w:val="en-US"/>
        </w:rPr>
        <w:t>and including</w:t>
      </w:r>
      <w:r w:rsidR="0046575C" w:rsidRPr="00001F24">
        <w:rPr>
          <w:rFonts w:ascii="Arial" w:hAnsi="Arial"/>
          <w:sz w:val="24"/>
          <w:szCs w:val="24"/>
          <w:lang w:val="en-US"/>
        </w:rPr>
        <w:t xml:space="preserve"> a budget </w:t>
      </w:r>
      <w:r w:rsidR="0046575C">
        <w:rPr>
          <w:rFonts w:ascii="Arial" w:hAnsi="Arial"/>
          <w:sz w:val="24"/>
          <w:szCs w:val="24"/>
          <w:lang w:val="en-US"/>
        </w:rPr>
        <w:t>outlining</w:t>
      </w:r>
      <w:r w:rsidR="0046575C" w:rsidRPr="00001F24">
        <w:rPr>
          <w:rFonts w:ascii="Arial" w:hAnsi="Arial"/>
          <w:sz w:val="24"/>
          <w:szCs w:val="24"/>
          <w:lang w:val="en-US"/>
        </w:rPr>
        <w:t xml:space="preserve"> how </w:t>
      </w:r>
      <w:r w:rsidR="0046575C">
        <w:rPr>
          <w:rFonts w:ascii="Arial" w:hAnsi="Arial"/>
          <w:sz w:val="24"/>
          <w:szCs w:val="24"/>
          <w:lang w:val="en-US"/>
        </w:rPr>
        <w:t>funding</w:t>
      </w:r>
      <w:r w:rsidR="0046575C" w:rsidRPr="00001F24">
        <w:rPr>
          <w:rFonts w:ascii="Arial" w:hAnsi="Arial"/>
          <w:sz w:val="24"/>
          <w:szCs w:val="24"/>
          <w:lang w:val="en-US"/>
        </w:rPr>
        <w:t xml:space="preserve"> would be spent</w:t>
      </w:r>
      <w:r w:rsidR="0046575C">
        <w:rPr>
          <w:rFonts w:ascii="Arial" w:hAnsi="Arial"/>
          <w:sz w:val="24"/>
          <w:szCs w:val="24"/>
          <w:lang w:val="en-US"/>
        </w:rPr>
        <w:t xml:space="preserve">. </w:t>
      </w:r>
    </w:p>
    <w:p w14:paraId="6541589C" w14:textId="77777777" w:rsidR="00220408" w:rsidRPr="004D5632" w:rsidRDefault="00220408" w:rsidP="00220408">
      <w:pPr>
        <w:pStyle w:val="Body"/>
        <w:spacing w:line="480" w:lineRule="auto"/>
        <w:ind w:left="360" w:firstLine="360"/>
        <w:rPr>
          <w:rFonts w:ascii="Arial" w:hAnsi="Arial"/>
          <w:sz w:val="10"/>
          <w:szCs w:val="10"/>
          <w:lang w:val="en-US"/>
        </w:rPr>
      </w:pPr>
    </w:p>
    <w:p w14:paraId="210A7926" w14:textId="0484A276" w:rsidR="0046575C" w:rsidRDefault="00220408" w:rsidP="00054448">
      <w:pPr>
        <w:pStyle w:val="Body"/>
        <w:spacing w:line="480" w:lineRule="auto"/>
        <w:ind w:left="709" w:firstLine="11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2: </w:t>
      </w:r>
      <w:r w:rsidR="0046575C">
        <w:rPr>
          <w:rFonts w:ascii="Arial" w:hAnsi="Arial"/>
          <w:sz w:val="24"/>
          <w:szCs w:val="24"/>
          <w:lang w:val="en-US"/>
        </w:rPr>
        <w:t xml:space="preserve">A </w:t>
      </w:r>
      <w:r w:rsidR="0046575C" w:rsidRPr="0046575C">
        <w:rPr>
          <w:rFonts w:ascii="Arial" w:hAnsi="Arial"/>
          <w:b/>
          <w:bCs/>
          <w:sz w:val="24"/>
          <w:szCs w:val="24"/>
          <w:lang w:val="en-US"/>
        </w:rPr>
        <w:t>link</w:t>
      </w:r>
      <w:r w:rsidR="0046575C">
        <w:rPr>
          <w:rFonts w:ascii="Arial" w:hAnsi="Arial"/>
          <w:sz w:val="24"/>
          <w:szCs w:val="24"/>
          <w:lang w:val="en-US"/>
        </w:rPr>
        <w:t xml:space="preserve"> to a </w:t>
      </w:r>
      <w:r w:rsidR="0046575C" w:rsidRPr="0046575C">
        <w:rPr>
          <w:rFonts w:ascii="Arial" w:hAnsi="Arial"/>
          <w:b/>
          <w:bCs/>
          <w:sz w:val="24"/>
          <w:szCs w:val="24"/>
          <w:lang w:val="en-US"/>
        </w:rPr>
        <w:t xml:space="preserve">video recording of the applicant singing two contrasting </w:t>
      </w:r>
      <w:r w:rsidR="00054448">
        <w:rPr>
          <w:rFonts w:ascii="Arial" w:hAnsi="Arial"/>
          <w:b/>
          <w:bCs/>
          <w:sz w:val="24"/>
          <w:szCs w:val="24"/>
          <w:lang w:val="en-US"/>
        </w:rPr>
        <w:t xml:space="preserve">  </w:t>
      </w:r>
      <w:r w:rsidR="0046575C" w:rsidRPr="0046575C">
        <w:rPr>
          <w:rFonts w:ascii="Arial" w:hAnsi="Arial"/>
          <w:b/>
          <w:bCs/>
          <w:sz w:val="24"/>
          <w:szCs w:val="24"/>
          <w:lang w:val="en-US"/>
        </w:rPr>
        <w:t>songs</w:t>
      </w:r>
      <w:r w:rsidR="0046575C">
        <w:rPr>
          <w:rFonts w:ascii="Arial" w:hAnsi="Arial"/>
          <w:sz w:val="24"/>
          <w:szCs w:val="24"/>
          <w:lang w:val="en-US"/>
        </w:rPr>
        <w:t xml:space="preserve"> or </w:t>
      </w:r>
      <w:r w:rsidR="0046575C" w:rsidRPr="0046575C">
        <w:rPr>
          <w:rFonts w:ascii="Arial" w:hAnsi="Arial"/>
          <w:b/>
          <w:bCs/>
          <w:sz w:val="24"/>
          <w:szCs w:val="24"/>
          <w:lang w:val="en-US"/>
        </w:rPr>
        <w:t>song excerpts</w:t>
      </w:r>
      <w:r w:rsidR="0046575C">
        <w:rPr>
          <w:rFonts w:ascii="Arial" w:hAnsi="Arial"/>
          <w:sz w:val="24"/>
          <w:szCs w:val="24"/>
          <w:lang w:val="en-US"/>
        </w:rPr>
        <w:t xml:space="preserve">. </w:t>
      </w:r>
    </w:p>
    <w:p w14:paraId="4AE8EA9C" w14:textId="77777777" w:rsidR="00054448" w:rsidRDefault="0046575C" w:rsidP="0046575C">
      <w:pPr>
        <w:pStyle w:val="Body"/>
        <w:spacing w:line="480" w:lineRule="auto"/>
        <w:ind w:left="709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The video recording can be of the applicant singing unaccompanied </w:t>
      </w:r>
    </w:p>
    <w:p w14:paraId="1E547D63" w14:textId="733A7F87" w:rsidR="0046575C" w:rsidRDefault="0046575C" w:rsidP="0046575C">
      <w:pPr>
        <w:pStyle w:val="Body"/>
        <w:spacing w:line="480" w:lineRule="auto"/>
        <w:ind w:left="709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OR using a backing track OR live accompaniment</w:t>
      </w:r>
      <w:r w:rsidR="0084077F">
        <w:rPr>
          <w:rFonts w:ascii="Arial" w:hAnsi="Arial"/>
          <w:sz w:val="24"/>
          <w:szCs w:val="24"/>
          <w:lang w:val="en-US"/>
        </w:rPr>
        <w:t xml:space="preserve">. Given that the panel’s decision rests </w:t>
      </w:r>
      <w:r w:rsidR="00F61951">
        <w:rPr>
          <w:rFonts w:ascii="Arial" w:hAnsi="Arial"/>
          <w:sz w:val="24"/>
          <w:szCs w:val="24"/>
          <w:lang w:val="en-US"/>
        </w:rPr>
        <w:t>mainl</w:t>
      </w:r>
      <w:r w:rsidR="0084077F">
        <w:rPr>
          <w:rFonts w:ascii="Arial" w:hAnsi="Arial"/>
          <w:sz w:val="24"/>
          <w:szCs w:val="24"/>
          <w:lang w:val="en-US"/>
        </w:rPr>
        <w:t xml:space="preserve">y on this recording, it should be of a reasonable technical standard to do the applicant justice. </w:t>
      </w:r>
    </w:p>
    <w:p w14:paraId="18DD3642" w14:textId="0340616D" w:rsidR="00054448" w:rsidRDefault="0046575C" w:rsidP="004D5632">
      <w:pPr>
        <w:pStyle w:val="Body"/>
        <w:spacing w:line="480" w:lineRule="auto"/>
        <w:ind w:left="709"/>
        <w:rPr>
          <w:rFonts w:ascii="Helvetica" w:hAnsi="Helvetica" w:cs="Arial Unicode MS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lastRenderedPageBreak/>
        <w:t>(</w:t>
      </w:r>
      <w:r w:rsidRPr="0003019C">
        <w:rPr>
          <w:rFonts w:ascii="Arial" w:hAnsi="Arial"/>
          <w:sz w:val="24"/>
          <w:szCs w:val="24"/>
          <w:lang w:val="en-US"/>
        </w:rPr>
        <w:t xml:space="preserve">The recording shall be </w:t>
      </w:r>
      <w:r w:rsidRPr="0003019C">
        <w:rPr>
          <w:rFonts w:ascii="Helvetica" w:hAnsi="Helvetica" w:cs="Arial Unicode MS"/>
          <w:sz w:val="24"/>
          <w:szCs w:val="24"/>
        </w:rPr>
        <w:t>uploaded as a private video on YouTube and the link provided</w:t>
      </w:r>
      <w:r>
        <w:rPr>
          <w:rFonts w:ascii="Helvetica" w:hAnsi="Helvetica" w:cs="Arial Unicode MS"/>
          <w:sz w:val="24"/>
          <w:szCs w:val="24"/>
        </w:rPr>
        <w:t xml:space="preserve"> with the Application letter).</w:t>
      </w:r>
    </w:p>
    <w:p w14:paraId="57E6361D" w14:textId="77777777" w:rsidR="004D5632" w:rsidRPr="00054448" w:rsidRDefault="004D5632" w:rsidP="004D5632">
      <w:pPr>
        <w:pStyle w:val="Body"/>
        <w:spacing w:line="480" w:lineRule="auto"/>
        <w:ind w:left="709"/>
        <w:rPr>
          <w:rFonts w:ascii="Helvetica" w:hAnsi="Helvetica" w:cs="Arial Unicode MS"/>
          <w:sz w:val="24"/>
          <w:szCs w:val="24"/>
        </w:rPr>
      </w:pPr>
    </w:p>
    <w:p w14:paraId="20C27109" w14:textId="0C151E5C" w:rsidR="00054448" w:rsidRPr="00001F24" w:rsidRDefault="00054448" w:rsidP="00054448">
      <w:pPr>
        <w:pStyle w:val="Body"/>
        <w:spacing w:line="480" w:lineRule="auto"/>
        <w:ind w:left="360"/>
        <w:rPr>
          <w:rFonts w:ascii="Arial" w:hAnsi="Arial"/>
          <w:sz w:val="24"/>
          <w:szCs w:val="24"/>
          <w:lang w:val="en-US"/>
        </w:rPr>
      </w:pPr>
      <w:r w:rsidRPr="00054448">
        <w:rPr>
          <w:rFonts w:ascii="Arial" w:hAnsi="Arial"/>
          <w:sz w:val="24"/>
          <w:szCs w:val="24"/>
          <w:lang w:val="en-US"/>
        </w:rPr>
        <w:t>In 2025 the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 w:rsidRPr="00220408">
        <w:rPr>
          <w:rFonts w:ascii="Arial" w:hAnsi="Arial"/>
          <w:b/>
          <w:bCs/>
          <w:sz w:val="24"/>
          <w:szCs w:val="24"/>
          <w:lang w:val="en-US"/>
        </w:rPr>
        <w:t>Application deadline</w:t>
      </w:r>
      <w:r w:rsidRPr="00001F24">
        <w:rPr>
          <w:rFonts w:ascii="Arial" w:hAnsi="Arial"/>
          <w:sz w:val="24"/>
          <w:szCs w:val="24"/>
          <w:lang w:val="en-US"/>
        </w:rPr>
        <w:t xml:space="preserve"> is </w:t>
      </w:r>
      <w:r w:rsidR="0084077F">
        <w:rPr>
          <w:rFonts w:ascii="Arial" w:hAnsi="Arial"/>
          <w:sz w:val="24"/>
          <w:szCs w:val="24"/>
          <w:lang w:val="en-US"/>
        </w:rPr>
        <w:t>21 April 2025</w:t>
      </w:r>
    </w:p>
    <w:p w14:paraId="5E772F40" w14:textId="77777777" w:rsidR="00054448" w:rsidRPr="00220408" w:rsidRDefault="00054448" w:rsidP="00054448">
      <w:pPr>
        <w:pStyle w:val="Body"/>
        <w:spacing w:line="480" w:lineRule="auto"/>
        <w:ind w:left="360"/>
        <w:rPr>
          <w:rFonts w:ascii="Arial" w:hAnsi="Arial"/>
          <w:sz w:val="8"/>
          <w:szCs w:val="8"/>
          <w:lang w:val="en-US"/>
        </w:rPr>
      </w:pPr>
    </w:p>
    <w:p w14:paraId="1D5C80F2" w14:textId="77777777" w:rsidR="00054448" w:rsidRDefault="00054448" w:rsidP="00054448">
      <w:pPr>
        <w:pStyle w:val="Body"/>
        <w:spacing w:line="480" w:lineRule="auto"/>
        <w:ind w:left="360"/>
        <w:rPr>
          <w:rFonts w:ascii="Arial" w:hAnsi="Arial"/>
          <w:sz w:val="24"/>
          <w:szCs w:val="24"/>
          <w:lang w:val="en-US"/>
        </w:rPr>
      </w:pPr>
      <w:r w:rsidRPr="00001F24">
        <w:rPr>
          <w:rFonts w:ascii="Arial" w:hAnsi="Arial"/>
          <w:sz w:val="24"/>
          <w:szCs w:val="24"/>
          <w:lang w:val="en-US"/>
        </w:rPr>
        <w:t>Please email to</w:t>
      </w:r>
      <w:r>
        <w:rPr>
          <w:rFonts w:ascii="Arial" w:hAnsi="Arial"/>
          <w:sz w:val="24"/>
          <w:szCs w:val="24"/>
          <w:lang w:val="en-US"/>
        </w:rPr>
        <w:t xml:space="preserve"> :  </w:t>
      </w:r>
      <w:hyperlink r:id="rId8" w:history="1">
        <w:r w:rsidRPr="002D5B20">
          <w:rPr>
            <w:rStyle w:val="Hyperlink"/>
            <w:rFonts w:ascii="Arial" w:hAnsi="Arial"/>
            <w:sz w:val="24"/>
            <w:szCs w:val="24"/>
            <w:lang w:val="en-US"/>
          </w:rPr>
          <w:t>jsan@unimelb.edu.au</w:t>
        </w:r>
      </w:hyperlink>
    </w:p>
    <w:p w14:paraId="00CB7D77" w14:textId="128B25A0" w:rsidR="00054448" w:rsidRPr="00001F24" w:rsidRDefault="00054448" w:rsidP="00054448">
      <w:pPr>
        <w:pStyle w:val="Body"/>
        <w:spacing w:line="480" w:lineRule="auto"/>
        <w:ind w:left="360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Or by </w:t>
      </w:r>
      <w:r w:rsidR="004D5632">
        <w:rPr>
          <w:rFonts w:ascii="Arial" w:hAnsi="Arial"/>
          <w:sz w:val="24"/>
          <w:szCs w:val="24"/>
          <w:lang w:val="en-US"/>
        </w:rPr>
        <w:t>post</w:t>
      </w:r>
      <w:r>
        <w:rPr>
          <w:rFonts w:ascii="Arial" w:hAnsi="Arial"/>
          <w:sz w:val="24"/>
          <w:szCs w:val="24"/>
          <w:lang w:val="en-US"/>
        </w:rPr>
        <w:t xml:space="preserve"> to:</w:t>
      </w:r>
    </w:p>
    <w:p w14:paraId="208DD7C6" w14:textId="1998DE87" w:rsidR="00054448" w:rsidRDefault="00054448" w:rsidP="00054448">
      <w:pPr>
        <w:pStyle w:val="Body"/>
        <w:spacing w:line="480" w:lineRule="auto"/>
        <w:ind w:left="709"/>
        <w:rPr>
          <w:rFonts w:ascii="Helvetica" w:hAnsi="Helvetica" w:cs="Arial Unicode MS"/>
          <w:sz w:val="24"/>
          <w:szCs w:val="24"/>
        </w:rPr>
      </w:pPr>
      <w:r w:rsidRPr="00001F24">
        <w:rPr>
          <w:rFonts w:ascii="Arial" w:hAnsi="Arial"/>
          <w:sz w:val="24"/>
          <w:szCs w:val="24"/>
          <w:lang w:val="en-US"/>
        </w:rPr>
        <w:t xml:space="preserve"> ANATS Victorian Chapter, 229 </w:t>
      </w:r>
      <w:proofErr w:type="spellStart"/>
      <w:r w:rsidRPr="00001F24">
        <w:rPr>
          <w:rFonts w:ascii="Arial" w:hAnsi="Arial"/>
          <w:sz w:val="24"/>
          <w:szCs w:val="24"/>
          <w:lang w:val="en-US"/>
        </w:rPr>
        <w:t>Booran</w:t>
      </w:r>
      <w:proofErr w:type="spellEnd"/>
      <w:r w:rsidRPr="00001F24">
        <w:rPr>
          <w:rFonts w:ascii="Arial" w:hAnsi="Arial"/>
          <w:sz w:val="24"/>
          <w:szCs w:val="24"/>
          <w:lang w:val="en-US"/>
        </w:rPr>
        <w:t xml:space="preserve"> Road, Caulfield South VIC 3162.</w:t>
      </w:r>
    </w:p>
    <w:p w14:paraId="2E79C2A5" w14:textId="77777777" w:rsidR="00054448" w:rsidRDefault="00054448" w:rsidP="0046575C">
      <w:pPr>
        <w:pStyle w:val="Body"/>
        <w:spacing w:line="480" w:lineRule="auto"/>
        <w:ind w:left="709"/>
        <w:rPr>
          <w:rFonts w:ascii="Helvetica" w:hAnsi="Helvetica" w:cs="Arial Unicode MS"/>
          <w:b/>
          <w:bCs/>
          <w:sz w:val="24"/>
          <w:szCs w:val="24"/>
        </w:rPr>
      </w:pPr>
    </w:p>
    <w:p w14:paraId="3F596FAF" w14:textId="7DBF49A9" w:rsidR="00220408" w:rsidRPr="00220408" w:rsidRDefault="00220408" w:rsidP="0046575C">
      <w:pPr>
        <w:pStyle w:val="Body"/>
        <w:spacing w:line="480" w:lineRule="auto"/>
        <w:ind w:left="709"/>
        <w:rPr>
          <w:rFonts w:ascii="Arial" w:hAnsi="Arial"/>
          <w:b/>
          <w:bCs/>
          <w:sz w:val="24"/>
          <w:szCs w:val="24"/>
          <w:lang w:val="en-US"/>
        </w:rPr>
      </w:pPr>
      <w:r w:rsidRPr="00220408">
        <w:rPr>
          <w:rFonts w:ascii="Helvetica" w:hAnsi="Helvetica" w:cs="Arial Unicode MS"/>
          <w:b/>
          <w:bCs/>
          <w:sz w:val="24"/>
          <w:szCs w:val="24"/>
        </w:rPr>
        <w:t>JUDGING:</w:t>
      </w:r>
    </w:p>
    <w:p w14:paraId="1C4C08D6" w14:textId="52D56FD8" w:rsidR="0046575C" w:rsidRDefault="0046575C" w:rsidP="0046575C">
      <w:pPr>
        <w:pStyle w:val="Body"/>
        <w:numPr>
          <w:ilvl w:val="0"/>
          <w:numId w:val="6"/>
        </w:numPr>
        <w:spacing w:line="48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Applications will be viewed by a panel of three, comprising two members of the Victorian Chapter committee of ANATS Ltd and one independent industry professional who is not a member </w:t>
      </w:r>
      <w:r w:rsidR="00F90B25">
        <w:rPr>
          <w:rFonts w:ascii="Arial" w:hAnsi="Arial"/>
          <w:sz w:val="24"/>
          <w:szCs w:val="24"/>
          <w:lang w:val="en-US"/>
        </w:rPr>
        <w:t xml:space="preserve">/ independent </w:t>
      </w:r>
      <w:r>
        <w:rPr>
          <w:rFonts w:ascii="Arial" w:hAnsi="Arial"/>
          <w:sz w:val="24"/>
          <w:szCs w:val="24"/>
          <w:lang w:val="en-US"/>
        </w:rPr>
        <w:t>of ANATS Ltd.</w:t>
      </w:r>
    </w:p>
    <w:p w14:paraId="2BFBABF2" w14:textId="77777777" w:rsidR="0046575C" w:rsidRDefault="0046575C" w:rsidP="0046575C">
      <w:pPr>
        <w:pStyle w:val="Body"/>
        <w:numPr>
          <w:ilvl w:val="0"/>
          <w:numId w:val="6"/>
        </w:numPr>
        <w:spacing w:line="48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The criteria upon which the selection will be made are:</w:t>
      </w:r>
    </w:p>
    <w:p w14:paraId="71003136" w14:textId="7BDD6BC0" w:rsidR="0046575C" w:rsidRDefault="0046575C" w:rsidP="0046575C">
      <w:pPr>
        <w:pStyle w:val="Body"/>
        <w:numPr>
          <w:ilvl w:val="1"/>
          <w:numId w:val="7"/>
        </w:numPr>
        <w:spacing w:line="480" w:lineRule="auto"/>
        <w:ind w:left="709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The applicant’s</w:t>
      </w:r>
      <w:r w:rsidR="0084077F">
        <w:rPr>
          <w:rFonts w:ascii="Arial" w:hAnsi="Arial"/>
          <w:sz w:val="24"/>
          <w:szCs w:val="24"/>
          <w:lang w:val="en-US"/>
        </w:rPr>
        <w:t xml:space="preserve"> vocal ability,</w:t>
      </w:r>
      <w:r>
        <w:rPr>
          <w:rFonts w:ascii="Arial" w:hAnsi="Arial"/>
          <w:sz w:val="24"/>
          <w:szCs w:val="24"/>
          <w:lang w:val="en-US"/>
        </w:rPr>
        <w:t xml:space="preserve"> musicality and expressivity</w:t>
      </w:r>
      <w:r w:rsidR="00F61951">
        <w:rPr>
          <w:rFonts w:ascii="Arial" w:hAnsi="Arial"/>
          <w:sz w:val="24"/>
          <w:szCs w:val="24"/>
          <w:lang w:val="en-US"/>
        </w:rPr>
        <w:t xml:space="preserve"> as</w:t>
      </w:r>
      <w:r>
        <w:rPr>
          <w:rFonts w:ascii="Arial" w:hAnsi="Arial"/>
          <w:sz w:val="24"/>
          <w:szCs w:val="24"/>
          <w:lang w:val="en-US"/>
        </w:rPr>
        <w:t xml:space="preserve"> evident in the performance.</w:t>
      </w:r>
    </w:p>
    <w:p w14:paraId="7E820A3E" w14:textId="5288885D" w:rsidR="0046575C" w:rsidRDefault="0046575C" w:rsidP="0046575C">
      <w:pPr>
        <w:pStyle w:val="Body"/>
        <w:numPr>
          <w:ilvl w:val="1"/>
          <w:numId w:val="7"/>
        </w:numPr>
        <w:spacing w:line="480" w:lineRule="auto"/>
        <w:ind w:left="709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The merit of the </w:t>
      </w:r>
      <w:r w:rsidRPr="0046575C">
        <w:rPr>
          <w:rFonts w:ascii="Arial" w:hAnsi="Arial"/>
          <w:sz w:val="24"/>
          <w:szCs w:val="24"/>
          <w:lang w:val="en-US"/>
        </w:rPr>
        <w:t>study plan</w:t>
      </w:r>
      <w:r>
        <w:rPr>
          <w:rFonts w:ascii="Arial" w:hAnsi="Arial"/>
          <w:sz w:val="24"/>
          <w:szCs w:val="24"/>
          <w:lang w:val="en-US"/>
        </w:rPr>
        <w:t xml:space="preserve"> and budget</w:t>
      </w:r>
      <w:r w:rsidRPr="0046575C">
        <w:rPr>
          <w:rFonts w:ascii="Arial" w:hAnsi="Arial"/>
          <w:sz w:val="24"/>
          <w:szCs w:val="24"/>
          <w:lang w:val="en-US"/>
        </w:rPr>
        <w:t xml:space="preserve"> outlined by the applicant.</w:t>
      </w:r>
    </w:p>
    <w:p w14:paraId="5AE426E8" w14:textId="77777777" w:rsidR="00220408" w:rsidRPr="00220408" w:rsidRDefault="00220408" w:rsidP="00220408">
      <w:pPr>
        <w:pStyle w:val="Body"/>
        <w:spacing w:line="480" w:lineRule="auto"/>
        <w:ind w:left="349"/>
        <w:rPr>
          <w:rFonts w:ascii="Arial" w:hAnsi="Arial"/>
          <w:sz w:val="10"/>
          <w:szCs w:val="10"/>
          <w:lang w:val="en-US"/>
        </w:rPr>
      </w:pPr>
    </w:p>
    <w:p w14:paraId="5DCFF424" w14:textId="77777777" w:rsidR="0046575C" w:rsidRDefault="0046575C" w:rsidP="0046575C">
      <w:pPr>
        <w:pStyle w:val="Body"/>
        <w:numPr>
          <w:ilvl w:val="0"/>
          <w:numId w:val="6"/>
        </w:numPr>
        <w:spacing w:line="48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All applicants will be notified of the outcome within two weeks of the closing date of applications. </w:t>
      </w:r>
    </w:p>
    <w:p w14:paraId="598133A1" w14:textId="79773646" w:rsidR="00001F24" w:rsidRDefault="0046575C" w:rsidP="00220408">
      <w:pPr>
        <w:pStyle w:val="Body"/>
        <w:numPr>
          <w:ilvl w:val="0"/>
          <w:numId w:val="6"/>
        </w:numPr>
        <w:spacing w:line="480" w:lineRule="auto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The successful recipient must submit an acquittal detailing how the money has been spent within 12 months of award of the Scholarship</w:t>
      </w:r>
      <w:r w:rsidR="00220408">
        <w:rPr>
          <w:rFonts w:ascii="Arial" w:hAnsi="Arial"/>
          <w:sz w:val="24"/>
          <w:szCs w:val="24"/>
          <w:lang w:val="en-US"/>
        </w:rPr>
        <w:t>.</w:t>
      </w:r>
    </w:p>
    <w:p w14:paraId="7A2A390A" w14:textId="252A8B69" w:rsidR="00054448" w:rsidRPr="00054448" w:rsidRDefault="00054448" w:rsidP="00054448">
      <w:pPr>
        <w:pStyle w:val="Body"/>
        <w:numPr>
          <w:ilvl w:val="0"/>
          <w:numId w:val="6"/>
        </w:numPr>
        <w:spacing w:line="480" w:lineRule="auto"/>
        <w:rPr>
          <w:rFonts w:ascii="Arial" w:hAnsi="Arial"/>
          <w:b/>
          <w:bCs/>
          <w:sz w:val="24"/>
          <w:szCs w:val="24"/>
          <w:lang w:val="en-US"/>
        </w:rPr>
      </w:pPr>
      <w:r w:rsidRPr="00220408">
        <w:rPr>
          <w:rFonts w:ascii="Arial" w:hAnsi="Arial"/>
          <w:b/>
          <w:bCs/>
          <w:sz w:val="24"/>
          <w:szCs w:val="24"/>
          <w:lang w:val="en-US"/>
        </w:rPr>
        <w:t xml:space="preserve">OWLS </w:t>
      </w:r>
      <w:r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 w:rsidRPr="00054448">
        <w:rPr>
          <w:rFonts w:ascii="Arial" w:hAnsi="Arial"/>
          <w:sz w:val="24"/>
          <w:szCs w:val="24"/>
          <w:lang w:val="en-US"/>
        </w:rPr>
        <w:t>Is advertised on the ANATS website via ANATS Victoria Facebook, Instagram and member newsletters and by handbills to choirs &amp; summer schools and via the Amuse digital mail (Music Digest) service.</w:t>
      </w:r>
    </w:p>
    <w:p w14:paraId="6D6A1363" w14:textId="77777777" w:rsidR="00054448" w:rsidRPr="00220408" w:rsidRDefault="00054448" w:rsidP="00054448">
      <w:pPr>
        <w:pStyle w:val="Body"/>
        <w:spacing w:line="480" w:lineRule="auto"/>
        <w:rPr>
          <w:rFonts w:ascii="Arial" w:hAnsi="Arial"/>
          <w:sz w:val="24"/>
          <w:szCs w:val="24"/>
          <w:lang w:val="en-US"/>
        </w:rPr>
      </w:pPr>
    </w:p>
    <w:sectPr w:rsidR="00054448" w:rsidRPr="002204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CB6B5" w14:textId="77777777" w:rsidR="00206C19" w:rsidRDefault="00206C19">
      <w:r>
        <w:separator/>
      </w:r>
    </w:p>
  </w:endnote>
  <w:endnote w:type="continuationSeparator" w:id="0">
    <w:p w14:paraId="3FC745DA" w14:textId="77777777" w:rsidR="00206C19" w:rsidRDefault="0020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27456" w14:textId="77777777" w:rsidR="009B1702" w:rsidRDefault="009B1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E9E0" w14:textId="77777777" w:rsidR="009B69B3" w:rsidRDefault="009B69B3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17E8F" w14:textId="77777777" w:rsidR="009B1702" w:rsidRDefault="009B1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C8BAC" w14:textId="77777777" w:rsidR="00206C19" w:rsidRDefault="00206C19">
      <w:r>
        <w:separator/>
      </w:r>
    </w:p>
  </w:footnote>
  <w:footnote w:type="continuationSeparator" w:id="0">
    <w:p w14:paraId="414580B0" w14:textId="77777777" w:rsidR="00206C19" w:rsidRDefault="00206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85EC8" w14:textId="77777777" w:rsidR="009B1702" w:rsidRDefault="009B17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A83D0" w14:textId="77777777" w:rsidR="009B69B3" w:rsidRDefault="009B69B3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A7F0" w14:textId="77777777" w:rsidR="009B1702" w:rsidRDefault="009B1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23A6B"/>
    <w:multiLevelType w:val="hybridMultilevel"/>
    <w:tmpl w:val="91B44B74"/>
    <w:numStyleLink w:val="ImportedStyle1"/>
  </w:abstractNum>
  <w:abstractNum w:abstractNumId="1" w15:restartNumberingAfterBreak="0">
    <w:nsid w:val="131E1D48"/>
    <w:multiLevelType w:val="hybridMultilevel"/>
    <w:tmpl w:val="2292B576"/>
    <w:styleLink w:val="ImportedStyle3"/>
    <w:lvl w:ilvl="0" w:tplc="E07EFB9C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A8C450">
      <w:start w:val="1"/>
      <w:numFmt w:val="bullet"/>
      <w:lvlText w:val="o"/>
      <w:lvlJc w:val="left"/>
      <w:pPr>
        <w:ind w:left="113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9E201C">
      <w:start w:val="1"/>
      <w:numFmt w:val="bullet"/>
      <w:lvlText w:val="▪"/>
      <w:lvlJc w:val="left"/>
      <w:pPr>
        <w:ind w:left="185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A832AA">
      <w:start w:val="1"/>
      <w:numFmt w:val="bullet"/>
      <w:lvlText w:val="•"/>
      <w:lvlJc w:val="left"/>
      <w:pPr>
        <w:ind w:left="257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18240E">
      <w:start w:val="1"/>
      <w:numFmt w:val="bullet"/>
      <w:lvlText w:val="o"/>
      <w:lvlJc w:val="left"/>
      <w:pPr>
        <w:ind w:left="329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60EEB2">
      <w:start w:val="1"/>
      <w:numFmt w:val="bullet"/>
      <w:lvlText w:val="▪"/>
      <w:lvlJc w:val="left"/>
      <w:pPr>
        <w:ind w:left="401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B87992">
      <w:start w:val="1"/>
      <w:numFmt w:val="bullet"/>
      <w:lvlText w:val="•"/>
      <w:lvlJc w:val="left"/>
      <w:pPr>
        <w:ind w:left="473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D2C922">
      <w:start w:val="1"/>
      <w:numFmt w:val="bullet"/>
      <w:lvlText w:val="o"/>
      <w:lvlJc w:val="left"/>
      <w:pPr>
        <w:ind w:left="545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F0F2AA">
      <w:start w:val="1"/>
      <w:numFmt w:val="bullet"/>
      <w:lvlText w:val="▪"/>
      <w:lvlJc w:val="left"/>
      <w:pPr>
        <w:ind w:left="6174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C8D5C45"/>
    <w:multiLevelType w:val="hybridMultilevel"/>
    <w:tmpl w:val="46D859BC"/>
    <w:lvl w:ilvl="0" w:tplc="4C92E9DC">
      <w:start w:val="17"/>
      <w:numFmt w:val="bullet"/>
      <w:lvlText w:val=""/>
      <w:lvlJc w:val="left"/>
      <w:pPr>
        <w:ind w:left="1080" w:hanging="72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3165E"/>
    <w:multiLevelType w:val="hybridMultilevel"/>
    <w:tmpl w:val="91B44B74"/>
    <w:styleLink w:val="ImportedStyle1"/>
    <w:lvl w:ilvl="0" w:tplc="F46C878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AA4C2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D8176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1E00F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D0B070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AC668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00DBF8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1CBB28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F4ACB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81B31A8"/>
    <w:multiLevelType w:val="hybridMultilevel"/>
    <w:tmpl w:val="3D428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967BE"/>
    <w:multiLevelType w:val="hybridMultilevel"/>
    <w:tmpl w:val="59B6F1CE"/>
    <w:styleLink w:val="ImportedStyle2"/>
    <w:lvl w:ilvl="0" w:tplc="1BE4429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F83938">
      <w:start w:val="1"/>
      <w:numFmt w:val="bullet"/>
      <w:lvlText w:val="•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489474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3235FE">
      <w:start w:val="1"/>
      <w:numFmt w:val="bullet"/>
      <w:lvlText w:val="•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14BBF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083B1C">
      <w:start w:val="1"/>
      <w:numFmt w:val="bullet"/>
      <w:lvlText w:val="•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706EF0">
      <w:start w:val="1"/>
      <w:numFmt w:val="bullet"/>
      <w:lvlText w:val="•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14593A">
      <w:start w:val="1"/>
      <w:numFmt w:val="bullet"/>
      <w:lvlText w:val="•"/>
      <w:lvlJc w:val="left"/>
      <w:pPr>
        <w:ind w:left="79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121E7A">
      <w:start w:val="1"/>
      <w:numFmt w:val="bullet"/>
      <w:lvlText w:val="•"/>
      <w:lvlJc w:val="left"/>
      <w:pPr>
        <w:ind w:left="90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3007637"/>
    <w:multiLevelType w:val="hybridMultilevel"/>
    <w:tmpl w:val="2292B576"/>
    <w:numStyleLink w:val="ImportedStyle3"/>
  </w:abstractNum>
  <w:abstractNum w:abstractNumId="7" w15:restartNumberingAfterBreak="0">
    <w:nsid w:val="648924A4"/>
    <w:multiLevelType w:val="hybridMultilevel"/>
    <w:tmpl w:val="797025C2"/>
    <w:lvl w:ilvl="0" w:tplc="4C92E9DC">
      <w:start w:val="17"/>
      <w:numFmt w:val="bullet"/>
      <w:lvlText w:val=""/>
      <w:lvlJc w:val="left"/>
      <w:pPr>
        <w:ind w:left="1440" w:hanging="72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EB4FB2"/>
    <w:multiLevelType w:val="hybridMultilevel"/>
    <w:tmpl w:val="59B6F1CE"/>
    <w:numStyleLink w:val="ImportedStyle2"/>
  </w:abstractNum>
  <w:num w:numId="1" w16cid:durableId="1871067161">
    <w:abstractNumId w:val="3"/>
  </w:num>
  <w:num w:numId="2" w16cid:durableId="712076542">
    <w:abstractNumId w:val="0"/>
  </w:num>
  <w:num w:numId="3" w16cid:durableId="2069377437">
    <w:abstractNumId w:val="5"/>
  </w:num>
  <w:num w:numId="4" w16cid:durableId="1639800145">
    <w:abstractNumId w:val="8"/>
  </w:num>
  <w:num w:numId="5" w16cid:durableId="949702411">
    <w:abstractNumId w:val="1"/>
  </w:num>
  <w:num w:numId="6" w16cid:durableId="475342558">
    <w:abstractNumId w:val="6"/>
    <w:lvlOverride w:ilvl="1">
      <w:lvl w:ilvl="1" w:tplc="6706D6E2">
        <w:start w:val="1"/>
        <w:numFmt w:val="bullet"/>
        <w:lvlText w:val="o"/>
        <w:lvlJc w:val="left"/>
        <w:pPr>
          <w:ind w:left="1134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51140205">
    <w:abstractNumId w:val="6"/>
    <w:lvlOverride w:ilvl="0">
      <w:lvl w:ilvl="0" w:tplc="35B86314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706D6E2">
        <w:start w:val="1"/>
        <w:numFmt w:val="bullet"/>
        <w:lvlText w:val="o"/>
        <w:lvlJc w:val="left"/>
        <w:pPr>
          <w:ind w:left="10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3CD6DC">
        <w:start w:val="1"/>
        <w:numFmt w:val="bullet"/>
        <w:lvlText w:val="▪"/>
        <w:lvlJc w:val="left"/>
        <w:pPr>
          <w:ind w:left="18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16025A">
        <w:start w:val="1"/>
        <w:numFmt w:val="bullet"/>
        <w:lvlText w:val="•"/>
        <w:lvlJc w:val="left"/>
        <w:pPr>
          <w:ind w:left="25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00CFE16">
        <w:start w:val="1"/>
        <w:numFmt w:val="bullet"/>
        <w:lvlText w:val="o"/>
        <w:lvlJc w:val="left"/>
        <w:pPr>
          <w:ind w:left="32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8A093A">
        <w:start w:val="1"/>
        <w:numFmt w:val="bullet"/>
        <w:lvlText w:val="▪"/>
        <w:lvlJc w:val="left"/>
        <w:pPr>
          <w:ind w:left="39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0241F4">
        <w:start w:val="1"/>
        <w:numFmt w:val="bullet"/>
        <w:lvlText w:val="•"/>
        <w:lvlJc w:val="left"/>
        <w:pPr>
          <w:ind w:left="46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04BA1E">
        <w:start w:val="1"/>
        <w:numFmt w:val="bullet"/>
        <w:lvlText w:val="o"/>
        <w:lvlJc w:val="left"/>
        <w:pPr>
          <w:ind w:left="54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9CC8C92">
        <w:start w:val="1"/>
        <w:numFmt w:val="bullet"/>
        <w:lvlText w:val="▪"/>
        <w:lvlJc w:val="left"/>
        <w:pPr>
          <w:ind w:left="61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338079322">
    <w:abstractNumId w:val="4"/>
  </w:num>
  <w:num w:numId="9" w16cid:durableId="1443646522">
    <w:abstractNumId w:val="2"/>
  </w:num>
  <w:num w:numId="10" w16cid:durableId="1961764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B3"/>
    <w:rsid w:val="00001F24"/>
    <w:rsid w:val="00003CB1"/>
    <w:rsid w:val="0003019C"/>
    <w:rsid w:val="00046892"/>
    <w:rsid w:val="00054448"/>
    <w:rsid w:val="00070CAD"/>
    <w:rsid w:val="00111977"/>
    <w:rsid w:val="0011712C"/>
    <w:rsid w:val="00141E29"/>
    <w:rsid w:val="00173B61"/>
    <w:rsid w:val="00206C19"/>
    <w:rsid w:val="00220408"/>
    <w:rsid w:val="002B4696"/>
    <w:rsid w:val="00304B39"/>
    <w:rsid w:val="003073D4"/>
    <w:rsid w:val="003B55C0"/>
    <w:rsid w:val="0046575C"/>
    <w:rsid w:val="0048567F"/>
    <w:rsid w:val="004C2BA5"/>
    <w:rsid w:val="004D5632"/>
    <w:rsid w:val="0050270E"/>
    <w:rsid w:val="00566856"/>
    <w:rsid w:val="005A584D"/>
    <w:rsid w:val="006052E8"/>
    <w:rsid w:val="00627FA6"/>
    <w:rsid w:val="00652CE3"/>
    <w:rsid w:val="006F1FAD"/>
    <w:rsid w:val="00781077"/>
    <w:rsid w:val="008120C1"/>
    <w:rsid w:val="00833F83"/>
    <w:rsid w:val="0084077F"/>
    <w:rsid w:val="00851AA6"/>
    <w:rsid w:val="009B1702"/>
    <w:rsid w:val="009B2A77"/>
    <w:rsid w:val="009B69B3"/>
    <w:rsid w:val="00A04DF4"/>
    <w:rsid w:val="00A46307"/>
    <w:rsid w:val="00A500DE"/>
    <w:rsid w:val="00AA0216"/>
    <w:rsid w:val="00AA18F3"/>
    <w:rsid w:val="00B16D69"/>
    <w:rsid w:val="00BA5E30"/>
    <w:rsid w:val="00BB3736"/>
    <w:rsid w:val="00BE12CD"/>
    <w:rsid w:val="00BE2672"/>
    <w:rsid w:val="00C0108C"/>
    <w:rsid w:val="00C46CF9"/>
    <w:rsid w:val="00CF4A3B"/>
    <w:rsid w:val="00DC7B8C"/>
    <w:rsid w:val="00EC1806"/>
    <w:rsid w:val="00EF507A"/>
    <w:rsid w:val="00F53D82"/>
    <w:rsid w:val="00F561C2"/>
    <w:rsid w:val="00F61951"/>
    <w:rsid w:val="00F90B25"/>
    <w:rsid w:val="00F9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4243A"/>
  <w15:docId w15:val="{F4715B35-0F49-471D-BD8A-CD88324E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6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u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edStyle3">
    <w:name w:val="Imported Style 3"/>
    <w:pPr>
      <w:numPr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D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DF4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B1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70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B1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702"/>
    <w:rPr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B46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69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B46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04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07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77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an@unimelb.edu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 Nafisi</cp:lastModifiedBy>
  <cp:revision>2</cp:revision>
  <dcterms:created xsi:type="dcterms:W3CDTF">2025-02-23T07:33:00Z</dcterms:created>
  <dcterms:modified xsi:type="dcterms:W3CDTF">2025-02-23T07:33:00Z</dcterms:modified>
</cp:coreProperties>
</file>